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E5ED4" w:rsidRPr="00DE5ED4" w:rsidRDefault="00DE5ED4" w:rsidP="00DE5ED4">
      <w:pPr>
        <w:pStyle w:val="a3"/>
        <w:jc w:val="both"/>
        <w:rPr>
          <w:rFonts w:ascii="Times New Roman" w:hAnsi="Times New Roman" w:cs="Times New Roman"/>
          <w:sz w:val="28"/>
          <w:lang w:eastAsia="ru-RU"/>
        </w:rPr>
      </w:pPr>
      <w:r w:rsidRPr="00DE5ED4">
        <w:rPr>
          <w:rFonts w:ascii="Times New Roman" w:hAnsi="Times New Roman" w:cs="Times New Roman"/>
          <w:sz w:val="28"/>
          <w:lang w:eastAsia="ru-RU"/>
        </w:rPr>
        <w:t xml:space="preserve">Асық </w:t>
      </w:r>
      <w:r w:rsidRPr="00DE5ED4">
        <w:rPr>
          <w:rFonts w:ascii="Times New Roman" w:hAnsi="Times New Roman" w:cs="Times New Roman"/>
          <w:sz w:val="28"/>
          <w:lang w:val="kk-KZ" w:eastAsia="ru-RU"/>
        </w:rPr>
        <w:t>ойындары</w:t>
      </w:r>
      <w:r w:rsidRPr="00DE5ED4">
        <w:rPr>
          <w:rFonts w:ascii="Times New Roman" w:hAnsi="Times New Roman" w:cs="Times New Roman"/>
          <w:sz w:val="28"/>
          <w:lang w:eastAsia="ru-RU"/>
        </w:rPr>
        <w:t xml:space="preserve"> балалардың қимыл-қозғалысын </w:t>
      </w:r>
      <w:proofErr w:type="spellStart"/>
      <w:r w:rsidRPr="00DE5ED4">
        <w:rPr>
          <w:rFonts w:ascii="Times New Roman" w:hAnsi="Times New Roman" w:cs="Times New Roman"/>
          <w:sz w:val="28"/>
          <w:lang w:eastAsia="ru-RU"/>
        </w:rPr>
        <w:t>реттеуге</w:t>
      </w:r>
      <w:proofErr w:type="spellEnd"/>
      <w:r w:rsidRPr="00DE5ED4">
        <w:rPr>
          <w:rFonts w:ascii="Times New Roman" w:hAnsi="Times New Roman" w:cs="Times New Roman"/>
          <w:sz w:val="28"/>
          <w:lang w:eastAsia="ru-RU"/>
        </w:rPr>
        <w:t>, кеңістікті</w:t>
      </w:r>
    </w:p>
    <w:p w:rsidR="004F3895" w:rsidRDefault="00DE5ED4" w:rsidP="00DE5ED4">
      <w:pPr>
        <w:pStyle w:val="a3"/>
        <w:ind w:left="0"/>
        <w:jc w:val="both"/>
        <w:rPr>
          <w:rFonts w:ascii="Times New Roman" w:hAnsi="Times New Roman" w:cs="Times New Roman"/>
          <w:sz w:val="28"/>
          <w:lang w:val="kk-KZ" w:eastAsia="ru-RU"/>
        </w:rPr>
      </w:pPr>
      <w:r w:rsidRPr="00DE5ED4">
        <w:rPr>
          <w:rFonts w:ascii="Times New Roman" w:hAnsi="Times New Roman" w:cs="Times New Roman"/>
          <w:sz w:val="28"/>
          <w:lang w:eastAsia="ru-RU"/>
        </w:rPr>
        <w:t xml:space="preserve">бағдарлай </w:t>
      </w:r>
      <w:proofErr w:type="spellStart"/>
      <w:r w:rsidRPr="00DE5ED4">
        <w:rPr>
          <w:rFonts w:ascii="Times New Roman" w:hAnsi="Times New Roman" w:cs="Times New Roman"/>
          <w:sz w:val="28"/>
          <w:lang w:eastAsia="ru-RU"/>
        </w:rPr>
        <w:t>білуге</w:t>
      </w:r>
      <w:proofErr w:type="spellEnd"/>
      <w:r w:rsidRPr="00DE5ED4">
        <w:rPr>
          <w:rFonts w:ascii="Times New Roman" w:hAnsi="Times New Roman" w:cs="Times New Roman"/>
          <w:sz w:val="28"/>
          <w:lang w:eastAsia="ru-RU"/>
        </w:rPr>
        <w:t xml:space="preserve">, сөздік–логикалық </w:t>
      </w:r>
      <w:proofErr w:type="spellStart"/>
      <w:r w:rsidRPr="00DE5ED4">
        <w:rPr>
          <w:rFonts w:ascii="Times New Roman" w:hAnsi="Times New Roman" w:cs="Times New Roman"/>
          <w:sz w:val="28"/>
          <w:lang w:eastAsia="ru-RU"/>
        </w:rPr>
        <w:t>ойлауды</w:t>
      </w:r>
      <w:proofErr w:type="spellEnd"/>
      <w:r w:rsidRPr="00DE5ED4">
        <w:rPr>
          <w:rFonts w:ascii="Times New Roman" w:hAnsi="Times New Roman" w:cs="Times New Roman"/>
          <w:sz w:val="28"/>
          <w:lang w:eastAsia="ru-RU"/>
        </w:rPr>
        <w:t xml:space="preserve"> </w:t>
      </w:r>
      <w:proofErr w:type="spellStart"/>
      <w:r w:rsidRPr="00DE5ED4">
        <w:rPr>
          <w:rFonts w:ascii="Times New Roman" w:hAnsi="Times New Roman" w:cs="Times New Roman"/>
          <w:sz w:val="28"/>
          <w:lang w:eastAsia="ru-RU"/>
        </w:rPr>
        <w:t>сатылай</w:t>
      </w:r>
      <w:proofErr w:type="spellEnd"/>
      <w:r w:rsidRPr="00DE5ED4">
        <w:rPr>
          <w:rFonts w:ascii="Times New Roman" w:hAnsi="Times New Roman" w:cs="Times New Roman"/>
          <w:sz w:val="28"/>
          <w:lang w:val="kk-KZ" w:eastAsia="ru-RU"/>
        </w:rPr>
        <w:t xml:space="preserve"> </w:t>
      </w:r>
      <w:r w:rsidRPr="00DE5ED4">
        <w:rPr>
          <w:rFonts w:ascii="Times New Roman" w:hAnsi="Times New Roman" w:cs="Times New Roman"/>
          <w:sz w:val="28"/>
          <w:lang w:eastAsia="ru-RU"/>
        </w:rPr>
        <w:t>қалыптастыруға,</w:t>
      </w:r>
      <w:r>
        <w:rPr>
          <w:rFonts w:ascii="Times New Roman" w:hAnsi="Times New Roman" w:cs="Times New Roman"/>
          <w:sz w:val="28"/>
          <w:lang w:val="kk-KZ" w:eastAsia="ru-RU"/>
        </w:rPr>
        <w:t xml:space="preserve"> </w:t>
      </w:r>
      <w:r w:rsidRPr="00DE5ED4">
        <w:rPr>
          <w:rFonts w:ascii="Times New Roman" w:hAnsi="Times New Roman" w:cs="Times New Roman"/>
          <w:sz w:val="28"/>
          <w:lang w:eastAsia="ru-RU"/>
        </w:rPr>
        <w:t>шығармашылық ойлауға,</w:t>
      </w:r>
      <w:r>
        <w:rPr>
          <w:rFonts w:ascii="Times New Roman" w:hAnsi="Times New Roman" w:cs="Times New Roman"/>
          <w:sz w:val="28"/>
          <w:lang w:val="kk-KZ" w:eastAsia="ru-RU"/>
        </w:rPr>
        <w:t xml:space="preserve"> </w:t>
      </w:r>
      <w:r w:rsidRPr="00DE5ED4">
        <w:rPr>
          <w:rFonts w:ascii="Times New Roman" w:hAnsi="Times New Roman" w:cs="Times New Roman"/>
          <w:sz w:val="28"/>
          <w:lang w:eastAsia="ru-RU"/>
        </w:rPr>
        <w:t>сабырға,</w:t>
      </w:r>
      <w:r>
        <w:rPr>
          <w:rFonts w:ascii="Times New Roman" w:hAnsi="Times New Roman" w:cs="Times New Roman"/>
          <w:sz w:val="28"/>
          <w:lang w:val="kk-KZ" w:eastAsia="ru-RU"/>
        </w:rPr>
        <w:t xml:space="preserve"> </w:t>
      </w:r>
      <w:proofErr w:type="spellStart"/>
      <w:r w:rsidRPr="00DE5ED4">
        <w:rPr>
          <w:rFonts w:ascii="Times New Roman" w:hAnsi="Times New Roman" w:cs="Times New Roman"/>
          <w:sz w:val="28"/>
          <w:lang w:eastAsia="ru-RU"/>
        </w:rPr>
        <w:t>бірлесе</w:t>
      </w:r>
      <w:proofErr w:type="spellEnd"/>
      <w:r w:rsidRPr="00DE5ED4">
        <w:rPr>
          <w:rFonts w:ascii="Times New Roman" w:hAnsi="Times New Roman" w:cs="Times New Roman"/>
          <w:sz w:val="28"/>
          <w:lang w:eastAsia="ru-RU"/>
        </w:rPr>
        <w:t xml:space="preserve"> əрекет </w:t>
      </w:r>
      <w:proofErr w:type="spellStart"/>
      <w:r w:rsidRPr="00DE5ED4">
        <w:rPr>
          <w:rFonts w:ascii="Times New Roman" w:hAnsi="Times New Roman" w:cs="Times New Roman"/>
          <w:sz w:val="28"/>
          <w:lang w:eastAsia="ru-RU"/>
        </w:rPr>
        <w:t>етуге</w:t>
      </w:r>
      <w:proofErr w:type="spellEnd"/>
      <w:r w:rsidRPr="00DE5ED4">
        <w:rPr>
          <w:rFonts w:ascii="Times New Roman" w:hAnsi="Times New Roman" w:cs="Times New Roman"/>
          <w:sz w:val="28"/>
          <w:lang w:val="kk-KZ" w:eastAsia="ru-RU"/>
        </w:rPr>
        <w:t xml:space="preserve"> </w:t>
      </w:r>
      <w:r w:rsidRPr="00DE5ED4">
        <w:rPr>
          <w:rFonts w:ascii="Times New Roman" w:hAnsi="Times New Roman" w:cs="Times New Roman"/>
          <w:sz w:val="28"/>
          <w:lang w:eastAsia="ru-RU"/>
        </w:rPr>
        <w:t>тə</w:t>
      </w:r>
      <w:r>
        <w:rPr>
          <w:rFonts w:ascii="Times New Roman" w:hAnsi="Times New Roman" w:cs="Times New Roman"/>
          <w:sz w:val="28"/>
          <w:lang w:eastAsia="ru-RU"/>
        </w:rPr>
        <w:t>рбиелейді.</w:t>
      </w:r>
      <w:r>
        <w:rPr>
          <w:rFonts w:ascii="Times New Roman" w:hAnsi="Times New Roman" w:cs="Times New Roman"/>
          <w:sz w:val="28"/>
          <w:lang w:val="kk-KZ" w:eastAsia="ru-RU"/>
        </w:rPr>
        <w:t xml:space="preserve"> </w:t>
      </w:r>
      <w:r w:rsidRPr="00DE5ED4">
        <w:rPr>
          <w:rFonts w:ascii="Times New Roman" w:hAnsi="Times New Roman" w:cs="Times New Roman"/>
          <w:sz w:val="28"/>
          <w:lang w:eastAsia="ru-RU"/>
        </w:rPr>
        <w:t xml:space="preserve">Сондықтан мазмұнды </w:t>
      </w:r>
      <w:proofErr w:type="spellStart"/>
      <w:r w:rsidRPr="00DE5ED4">
        <w:rPr>
          <w:rFonts w:ascii="Times New Roman" w:hAnsi="Times New Roman" w:cs="Times New Roman"/>
          <w:sz w:val="28"/>
          <w:lang w:eastAsia="ru-RU"/>
        </w:rPr>
        <w:t>ойындар</w:t>
      </w:r>
      <w:proofErr w:type="spellEnd"/>
      <w:r w:rsidRPr="00DE5ED4">
        <w:rPr>
          <w:rFonts w:ascii="Times New Roman" w:hAnsi="Times New Roman" w:cs="Times New Roman"/>
          <w:sz w:val="28"/>
          <w:lang w:eastAsia="ru-RU"/>
        </w:rPr>
        <w:t>,</w:t>
      </w:r>
      <w:r>
        <w:rPr>
          <w:rFonts w:ascii="Times New Roman" w:hAnsi="Times New Roman" w:cs="Times New Roman"/>
          <w:sz w:val="28"/>
          <w:lang w:val="kk-KZ" w:eastAsia="ru-RU"/>
        </w:rPr>
        <w:t xml:space="preserve"> </w:t>
      </w:r>
      <w:r w:rsidRPr="00DE5ED4">
        <w:rPr>
          <w:rFonts w:ascii="Times New Roman" w:hAnsi="Times New Roman" w:cs="Times New Roman"/>
          <w:sz w:val="28"/>
          <w:lang w:eastAsia="ru-RU"/>
        </w:rPr>
        <w:t xml:space="preserve">жаттығулар құрастырып,оқыту </w:t>
      </w:r>
      <w:proofErr w:type="spellStart"/>
      <w:r w:rsidRPr="00DE5ED4">
        <w:rPr>
          <w:rFonts w:ascii="Times New Roman" w:hAnsi="Times New Roman" w:cs="Times New Roman"/>
          <w:sz w:val="28"/>
          <w:lang w:eastAsia="ru-RU"/>
        </w:rPr>
        <w:t>барысында</w:t>
      </w:r>
      <w:proofErr w:type="spellEnd"/>
      <w:r w:rsidRPr="00DE5ED4">
        <w:rPr>
          <w:rFonts w:ascii="Times New Roman" w:hAnsi="Times New Roman" w:cs="Times New Roman"/>
          <w:sz w:val="28"/>
          <w:lang w:eastAsia="ru-RU"/>
        </w:rPr>
        <w:t xml:space="preserve"> қолданамыз.</w:t>
      </w:r>
    </w:p>
    <w:p w:rsidR="00DE5ED4" w:rsidRDefault="00DE5ED4" w:rsidP="00DE5ED4">
      <w:pPr>
        <w:pStyle w:val="a3"/>
        <w:ind w:left="0"/>
        <w:jc w:val="both"/>
        <w:rPr>
          <w:rFonts w:ascii="Times New Roman" w:hAnsi="Times New Roman" w:cs="Times New Roman"/>
          <w:sz w:val="28"/>
          <w:lang w:val="kk-KZ" w:eastAsia="ru-RU"/>
        </w:rPr>
      </w:pPr>
      <w:r>
        <w:rPr>
          <w:rFonts w:ascii="Times New Roman" w:hAnsi="Times New Roman" w:cs="Times New Roman"/>
          <w:sz w:val="28"/>
          <w:lang w:val="kk-KZ" w:eastAsia="ru-RU"/>
        </w:rPr>
        <w:tab/>
        <w:t xml:space="preserve">Ерекше білім беруді қажет ететін балалармен </w:t>
      </w:r>
      <w:r w:rsidRPr="00AF138C">
        <w:rPr>
          <w:rFonts w:ascii="Times New Roman" w:hAnsi="Times New Roman" w:cs="Times New Roman"/>
          <w:b/>
          <w:sz w:val="28"/>
          <w:lang w:val="kk-KZ" w:eastAsia="ru-RU"/>
        </w:rPr>
        <w:t>М.Монтессори</w:t>
      </w:r>
      <w:r>
        <w:rPr>
          <w:rFonts w:ascii="Times New Roman" w:hAnsi="Times New Roman" w:cs="Times New Roman"/>
          <w:sz w:val="28"/>
          <w:lang w:val="kk-KZ" w:eastAsia="ru-RU"/>
        </w:rPr>
        <w:t xml:space="preserve"> технологияларын негізге ала отырып, жас ерекшеліктеріне қарай асық ойындары ойнатылады. </w:t>
      </w:r>
    </w:p>
    <w:p w:rsidR="00DE5ED4" w:rsidRDefault="00DE5ED4" w:rsidP="00DE5ED4">
      <w:pPr>
        <w:pStyle w:val="a3"/>
        <w:ind w:left="0" w:firstLine="708"/>
        <w:jc w:val="both"/>
        <w:rPr>
          <w:rFonts w:ascii="Times New Roman" w:hAnsi="Times New Roman" w:cs="Times New Roman"/>
          <w:sz w:val="28"/>
          <w:lang w:val="kk-KZ" w:eastAsia="ru-RU"/>
        </w:rPr>
      </w:pPr>
      <w:r>
        <w:rPr>
          <w:rFonts w:ascii="Times New Roman" w:hAnsi="Times New Roman" w:cs="Times New Roman"/>
          <w:sz w:val="28"/>
          <w:lang w:val="kk-KZ" w:eastAsia="ru-RU"/>
        </w:rPr>
        <w:t xml:space="preserve">Бөбекжайымызда ерекше білім беруді қажет ететін балалар диагнозы жалпы сөйлеу тілінің дамымауы (ОНР) 1,2 дәрежесі және сөйлеу дамуының кешігуі (ЗРР). </w:t>
      </w:r>
    </w:p>
    <w:p w:rsidR="00EB511F" w:rsidRPr="00EB511F" w:rsidRDefault="00EB511F" w:rsidP="00EB511F">
      <w:pPr>
        <w:pStyle w:val="a3"/>
        <w:spacing w:after="0"/>
        <w:ind w:left="0" w:firstLine="708"/>
        <w:jc w:val="both"/>
        <w:rPr>
          <w:rFonts w:ascii="Times New Roman" w:hAnsi="Times New Roman" w:cs="Times New Roman"/>
          <w:sz w:val="28"/>
          <w:szCs w:val="28"/>
          <w:lang w:val="kk-KZ" w:eastAsia="ru-RU"/>
        </w:rPr>
      </w:pPr>
      <w:r w:rsidRPr="00EB511F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Балалармен төмендегідей асық ойындары ойнатылады. </w:t>
      </w:r>
    </w:p>
    <w:p w:rsidR="00DE5ED4" w:rsidRPr="00DE5ED4" w:rsidRDefault="00DE5ED4" w:rsidP="00EB511F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val="kk-KZ" w:eastAsia="ru-RU"/>
        </w:rPr>
      </w:pPr>
      <w:r w:rsidRPr="00DE5ED4">
        <w:rPr>
          <w:rFonts w:ascii="Times New Roman" w:eastAsia="Times New Roman" w:hAnsi="Times New Roman" w:cs="Times New Roman"/>
          <w:b/>
          <w:color w:val="1A1A1A"/>
          <w:sz w:val="28"/>
          <w:szCs w:val="28"/>
          <w:lang w:val="kk-KZ" w:eastAsia="ru-RU"/>
        </w:rPr>
        <w:t>Асықты жіпке тізу</w:t>
      </w:r>
      <w:r w:rsidR="00EB511F" w:rsidRPr="00EB511F">
        <w:rPr>
          <w:rFonts w:ascii="Times New Roman" w:eastAsia="Times New Roman" w:hAnsi="Times New Roman" w:cs="Times New Roman"/>
          <w:b/>
          <w:color w:val="1A1A1A"/>
          <w:sz w:val="28"/>
          <w:szCs w:val="28"/>
          <w:lang w:val="kk-KZ" w:eastAsia="ru-RU"/>
        </w:rPr>
        <w:t>.</w:t>
      </w:r>
      <w:r w:rsidRPr="00DE5ED4">
        <w:rPr>
          <w:rFonts w:ascii="Times New Roman" w:eastAsia="Times New Roman" w:hAnsi="Times New Roman" w:cs="Times New Roman"/>
          <w:color w:val="1A1A1A"/>
          <w:sz w:val="28"/>
          <w:szCs w:val="28"/>
          <w:lang w:val="kk-KZ" w:eastAsia="ru-RU"/>
        </w:rPr>
        <w:t xml:space="preserve"> (Асық арқылы балалардың сенсорлық</w:t>
      </w:r>
      <w:r w:rsidR="00EB511F">
        <w:rPr>
          <w:rFonts w:ascii="Times New Roman" w:eastAsia="Times New Roman" w:hAnsi="Times New Roman" w:cs="Times New Roman"/>
          <w:color w:val="1A1A1A"/>
          <w:sz w:val="28"/>
          <w:szCs w:val="28"/>
          <w:lang w:val="kk-KZ" w:eastAsia="ru-RU"/>
        </w:rPr>
        <w:t xml:space="preserve"> </w:t>
      </w:r>
      <w:r w:rsidRPr="00DE5ED4">
        <w:rPr>
          <w:rFonts w:ascii="Times New Roman" w:eastAsia="Times New Roman" w:hAnsi="Times New Roman" w:cs="Times New Roman"/>
          <w:color w:val="1A1A1A"/>
          <w:sz w:val="28"/>
          <w:szCs w:val="28"/>
          <w:lang w:val="kk-KZ" w:eastAsia="ru-RU"/>
        </w:rPr>
        <w:t>моторикасын дамытатын жаттығулар) Балалар боялып, тесілген асықтарды</w:t>
      </w:r>
    </w:p>
    <w:p w:rsidR="00DE5ED4" w:rsidRPr="00EB511F" w:rsidRDefault="00DE5ED4" w:rsidP="00EB511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val="kk-KZ" w:eastAsia="ru-RU"/>
        </w:rPr>
      </w:pPr>
      <w:r w:rsidRPr="00DE5ED4">
        <w:rPr>
          <w:rFonts w:ascii="Times New Roman" w:eastAsia="Times New Roman" w:hAnsi="Times New Roman" w:cs="Times New Roman"/>
          <w:color w:val="1A1A1A"/>
          <w:sz w:val="28"/>
          <w:szCs w:val="28"/>
          <w:lang w:val="kk-KZ" w:eastAsia="ru-RU"/>
        </w:rPr>
        <w:t>жіпке бір түстен соң екінші түске тізбектеп тізеді. Қолмен жұмыс жасау</w:t>
      </w:r>
      <w:r w:rsidR="00EB511F">
        <w:rPr>
          <w:rFonts w:ascii="Times New Roman" w:eastAsia="Times New Roman" w:hAnsi="Times New Roman" w:cs="Times New Roman"/>
          <w:color w:val="1A1A1A"/>
          <w:sz w:val="28"/>
          <w:szCs w:val="28"/>
          <w:lang w:val="kk-KZ" w:eastAsia="ru-RU"/>
        </w:rPr>
        <w:t xml:space="preserve"> </w:t>
      </w:r>
      <w:r w:rsidRPr="00DE5ED4">
        <w:rPr>
          <w:rFonts w:ascii="Times New Roman" w:eastAsia="Times New Roman" w:hAnsi="Times New Roman" w:cs="Times New Roman"/>
          <w:color w:val="1A1A1A"/>
          <w:sz w:val="28"/>
          <w:szCs w:val="28"/>
          <w:lang w:val="kk-KZ" w:eastAsia="ru-RU"/>
        </w:rPr>
        <w:t>барысында баланың ұсақ моторикасы дамиды. Саусақтарымен жұмыс</w:t>
      </w:r>
      <w:r w:rsidR="00EB511F">
        <w:rPr>
          <w:rFonts w:ascii="Times New Roman" w:eastAsia="Times New Roman" w:hAnsi="Times New Roman" w:cs="Times New Roman"/>
          <w:color w:val="1A1A1A"/>
          <w:sz w:val="28"/>
          <w:szCs w:val="28"/>
          <w:lang w:val="kk-KZ" w:eastAsia="ru-RU"/>
        </w:rPr>
        <w:t xml:space="preserve"> </w:t>
      </w:r>
      <w:r w:rsidRPr="00DE5ED4">
        <w:rPr>
          <w:rFonts w:ascii="Times New Roman" w:eastAsia="Times New Roman" w:hAnsi="Times New Roman" w:cs="Times New Roman"/>
          <w:color w:val="1A1A1A"/>
          <w:sz w:val="28"/>
          <w:szCs w:val="28"/>
          <w:lang w:val="kk-KZ" w:eastAsia="ru-RU"/>
        </w:rPr>
        <w:t>жасауда баланың саусақтары иілгіш болып, жұмыс жасауға жаттығады</w:t>
      </w:r>
      <w:r w:rsidR="00EB511F">
        <w:rPr>
          <w:rFonts w:ascii="Times New Roman" w:eastAsia="Times New Roman" w:hAnsi="Times New Roman" w:cs="Times New Roman"/>
          <w:color w:val="1A1A1A"/>
          <w:sz w:val="28"/>
          <w:szCs w:val="28"/>
          <w:lang w:val="kk-KZ" w:eastAsia="ru-RU"/>
        </w:rPr>
        <w:t>.</w:t>
      </w:r>
    </w:p>
    <w:p w:rsidR="00EB511F" w:rsidRDefault="00EB511F" w:rsidP="009133E5">
      <w:pPr>
        <w:pStyle w:val="a3"/>
        <w:ind w:left="-993"/>
        <w:jc w:val="center"/>
        <w:rPr>
          <w:rFonts w:ascii="Times New Roman" w:hAnsi="Times New Roman" w:cs="Times New Roman"/>
          <w:sz w:val="28"/>
          <w:lang w:val="kk-KZ" w:eastAsia="ru-RU"/>
        </w:rPr>
      </w:pPr>
      <w:r>
        <w:rPr>
          <w:rFonts w:ascii="Times New Roman" w:hAnsi="Times New Roman" w:cs="Times New Roman"/>
          <w:noProof/>
          <w:sz w:val="28"/>
          <w:lang w:eastAsia="ru-RU"/>
        </w:rPr>
        <w:drawing>
          <wp:inline distT="0" distB="0" distL="0" distR="0">
            <wp:extent cx="4051738" cy="4845609"/>
            <wp:effectExtent l="419100" t="0" r="405962" b="0"/>
            <wp:docPr id="1" name="Рисунок 0" descr="20240223_10015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240223_100154.jpg"/>
                    <pic:cNvPicPr/>
                  </pic:nvPicPr>
                  <pic:blipFill>
                    <a:blip r:embed="rId4" cstate="print"/>
                    <a:srcRect b="12721"/>
                    <a:stretch>
                      <a:fillRect/>
                    </a:stretch>
                  </pic:blipFill>
                  <pic:spPr>
                    <a:xfrm rot="5400000" flipV="1">
                      <a:off x="0" y="0"/>
                      <a:ext cx="4051738" cy="48456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B511F" w:rsidRDefault="00EB511F" w:rsidP="00EB511F">
      <w:pPr>
        <w:pStyle w:val="a3"/>
        <w:ind w:left="0"/>
        <w:rPr>
          <w:rFonts w:ascii="Times New Roman" w:hAnsi="Times New Roman" w:cs="Times New Roman"/>
          <w:sz w:val="28"/>
          <w:lang w:val="kk-KZ" w:eastAsia="ru-RU"/>
        </w:rPr>
      </w:pPr>
    </w:p>
    <w:p w:rsidR="00EB511F" w:rsidRDefault="00EB511F" w:rsidP="00DE5ED4">
      <w:pPr>
        <w:pStyle w:val="a3"/>
        <w:ind w:left="0"/>
        <w:jc w:val="both"/>
        <w:rPr>
          <w:rFonts w:ascii="Times New Roman" w:hAnsi="Times New Roman" w:cs="Times New Roman"/>
          <w:sz w:val="28"/>
          <w:lang w:val="kk-KZ" w:eastAsia="ru-RU"/>
        </w:rPr>
      </w:pPr>
    </w:p>
    <w:p w:rsidR="009133E5" w:rsidRPr="009133E5" w:rsidRDefault="009133E5" w:rsidP="009133E5">
      <w:pPr>
        <w:shd w:val="clear" w:color="auto" w:fill="FFFFFF"/>
        <w:spacing w:after="0"/>
        <w:ind w:firstLine="708"/>
        <w:jc w:val="both"/>
        <w:rPr>
          <w:rFonts w:ascii="Times New Roman" w:eastAsia="Times New Roman" w:hAnsi="Times New Roman" w:cs="Times New Roman"/>
          <w:color w:val="1A1A1A"/>
          <w:sz w:val="28"/>
          <w:szCs w:val="37"/>
          <w:lang w:val="kk-KZ" w:eastAsia="ru-RU"/>
        </w:rPr>
      </w:pPr>
      <w:r w:rsidRPr="009133E5">
        <w:rPr>
          <w:rFonts w:ascii="Times New Roman" w:eastAsia="Times New Roman" w:hAnsi="Times New Roman" w:cs="Times New Roman"/>
          <w:b/>
          <w:color w:val="1A1A1A"/>
          <w:sz w:val="28"/>
          <w:szCs w:val="37"/>
          <w:lang w:val="kk-KZ" w:eastAsia="ru-RU"/>
        </w:rPr>
        <w:lastRenderedPageBreak/>
        <w:t xml:space="preserve">Асықпен құмда сурет салу. </w:t>
      </w:r>
      <w:r w:rsidRPr="009133E5">
        <w:rPr>
          <w:rFonts w:ascii="Times New Roman" w:eastAsia="Times New Roman" w:hAnsi="Times New Roman" w:cs="Times New Roman"/>
          <w:color w:val="1A1A1A"/>
          <w:sz w:val="28"/>
          <w:szCs w:val="37"/>
          <w:lang w:val="kk-KZ" w:eastAsia="ru-RU"/>
        </w:rPr>
        <w:t>Балалар құмның үстіне асықпен түрлі мазмұнды суреттер сала отырып, нені бейнелегендерін айтып береді.</w:t>
      </w:r>
      <w:r>
        <w:rPr>
          <w:rFonts w:ascii="Times New Roman" w:eastAsia="Times New Roman" w:hAnsi="Times New Roman" w:cs="Times New Roman"/>
          <w:color w:val="1A1A1A"/>
          <w:sz w:val="28"/>
          <w:szCs w:val="37"/>
          <w:lang w:val="kk-KZ" w:eastAsia="ru-RU"/>
        </w:rPr>
        <w:t xml:space="preserve"> </w:t>
      </w:r>
      <w:r w:rsidRPr="009133E5">
        <w:rPr>
          <w:rFonts w:ascii="Times New Roman" w:eastAsia="Times New Roman" w:hAnsi="Times New Roman" w:cs="Times New Roman"/>
          <w:color w:val="1A1A1A"/>
          <w:sz w:val="28"/>
          <w:szCs w:val="37"/>
          <w:lang w:val="kk-KZ" w:eastAsia="ru-RU"/>
        </w:rPr>
        <w:t>Ойнай отырып құмға асықпен сурет салу бала үшін қызықты, əрі пайдалы.</w:t>
      </w:r>
      <w:r>
        <w:rPr>
          <w:rFonts w:ascii="Times New Roman" w:eastAsia="Times New Roman" w:hAnsi="Times New Roman" w:cs="Times New Roman"/>
          <w:color w:val="1A1A1A"/>
          <w:sz w:val="28"/>
          <w:szCs w:val="37"/>
          <w:lang w:val="kk-KZ" w:eastAsia="ru-RU"/>
        </w:rPr>
        <w:t xml:space="preserve"> </w:t>
      </w:r>
      <w:r w:rsidRPr="009133E5">
        <w:rPr>
          <w:rFonts w:ascii="Times New Roman" w:eastAsia="Times New Roman" w:hAnsi="Times New Roman" w:cs="Times New Roman"/>
          <w:color w:val="1A1A1A"/>
          <w:sz w:val="28"/>
          <w:szCs w:val="37"/>
          <w:lang w:val="kk-KZ" w:eastAsia="ru-RU"/>
        </w:rPr>
        <w:t>Баланың ұсақ моторикасымен қатар бейнелеуге деген қызығушылығы</w:t>
      </w:r>
      <w:r>
        <w:rPr>
          <w:rFonts w:ascii="Times New Roman" w:eastAsia="Times New Roman" w:hAnsi="Times New Roman" w:cs="Times New Roman"/>
          <w:color w:val="1A1A1A"/>
          <w:sz w:val="28"/>
          <w:szCs w:val="37"/>
          <w:lang w:val="kk-KZ" w:eastAsia="ru-RU"/>
        </w:rPr>
        <w:t xml:space="preserve"> </w:t>
      </w:r>
      <w:r w:rsidRPr="009133E5">
        <w:rPr>
          <w:rFonts w:ascii="Times New Roman" w:eastAsia="Times New Roman" w:hAnsi="Times New Roman" w:cs="Times New Roman"/>
          <w:color w:val="1A1A1A"/>
          <w:sz w:val="28"/>
          <w:szCs w:val="37"/>
          <w:lang w:val="kk-KZ" w:eastAsia="ru-RU"/>
        </w:rPr>
        <w:t>артады, қиялы дамиды жəне өзінің ойымен салынған бейнені өз сөзімен</w:t>
      </w:r>
      <w:r>
        <w:rPr>
          <w:rFonts w:ascii="Times New Roman" w:eastAsia="Times New Roman" w:hAnsi="Times New Roman" w:cs="Times New Roman"/>
          <w:color w:val="1A1A1A"/>
          <w:sz w:val="28"/>
          <w:szCs w:val="37"/>
          <w:lang w:val="kk-KZ" w:eastAsia="ru-RU"/>
        </w:rPr>
        <w:t xml:space="preserve"> түсіндіру </w:t>
      </w:r>
      <w:r w:rsidRPr="009133E5">
        <w:rPr>
          <w:rFonts w:ascii="Times New Roman" w:eastAsia="Times New Roman" w:hAnsi="Times New Roman" w:cs="Times New Roman"/>
          <w:color w:val="1A1A1A"/>
          <w:sz w:val="28"/>
          <w:szCs w:val="37"/>
          <w:lang w:val="kk-KZ" w:eastAsia="ru-RU"/>
        </w:rPr>
        <w:t>барысында сөздік қоры молаяды, өз ойын еркін жеткізуге</w:t>
      </w:r>
      <w:r>
        <w:rPr>
          <w:rFonts w:ascii="Times New Roman" w:eastAsia="Times New Roman" w:hAnsi="Times New Roman" w:cs="Times New Roman"/>
          <w:color w:val="1A1A1A"/>
          <w:sz w:val="28"/>
          <w:szCs w:val="37"/>
          <w:lang w:val="kk-KZ" w:eastAsia="ru-RU"/>
        </w:rPr>
        <w:t xml:space="preserve"> </w:t>
      </w:r>
      <w:r w:rsidRPr="009133E5">
        <w:rPr>
          <w:rFonts w:ascii="Times New Roman" w:eastAsia="Times New Roman" w:hAnsi="Times New Roman" w:cs="Times New Roman"/>
          <w:color w:val="1A1A1A"/>
          <w:sz w:val="28"/>
          <w:szCs w:val="37"/>
          <w:lang w:val="kk-KZ" w:eastAsia="ru-RU"/>
        </w:rPr>
        <w:t>дағдыланады.</w:t>
      </w:r>
    </w:p>
    <w:p w:rsidR="009133E5" w:rsidRDefault="009133E5" w:rsidP="00DE5ED4">
      <w:pPr>
        <w:pStyle w:val="a3"/>
        <w:ind w:left="0"/>
        <w:jc w:val="both"/>
        <w:rPr>
          <w:rFonts w:ascii="Times New Roman" w:hAnsi="Times New Roman" w:cs="Times New Roman"/>
          <w:sz w:val="20"/>
          <w:lang w:val="kk-KZ" w:eastAsia="ru-RU"/>
        </w:rPr>
      </w:pPr>
      <w:r>
        <w:rPr>
          <w:rFonts w:ascii="Times New Roman" w:hAnsi="Times New Roman" w:cs="Times New Roman"/>
          <w:noProof/>
          <w:sz w:val="20"/>
          <w:lang w:eastAsia="ru-RU"/>
        </w:rPr>
        <w:drawing>
          <wp:inline distT="0" distB="0" distL="0" distR="0">
            <wp:extent cx="5123393" cy="4387073"/>
            <wp:effectExtent l="0" t="361950" r="0" b="356377"/>
            <wp:docPr id="10" name="Рисунок 9" descr="20240226_1634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240226_163404.jp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5125042" cy="43884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133E5" w:rsidRDefault="009133E5" w:rsidP="00DE5ED4">
      <w:pPr>
        <w:pStyle w:val="a3"/>
        <w:ind w:left="0"/>
        <w:jc w:val="both"/>
        <w:rPr>
          <w:rFonts w:ascii="Times New Roman" w:hAnsi="Times New Roman" w:cs="Times New Roman"/>
          <w:sz w:val="20"/>
          <w:lang w:val="kk-KZ" w:eastAsia="ru-RU"/>
        </w:rPr>
      </w:pPr>
    </w:p>
    <w:p w:rsidR="009133E5" w:rsidRDefault="009133E5" w:rsidP="00DE5ED4">
      <w:pPr>
        <w:pStyle w:val="a3"/>
        <w:ind w:left="0"/>
        <w:jc w:val="both"/>
        <w:rPr>
          <w:rFonts w:ascii="Times New Roman" w:hAnsi="Times New Roman" w:cs="Times New Roman"/>
          <w:sz w:val="20"/>
          <w:lang w:val="kk-KZ" w:eastAsia="ru-RU"/>
        </w:rPr>
      </w:pPr>
    </w:p>
    <w:p w:rsidR="009133E5" w:rsidRDefault="009133E5" w:rsidP="00DE5ED4">
      <w:pPr>
        <w:pStyle w:val="a3"/>
        <w:ind w:left="0"/>
        <w:jc w:val="both"/>
        <w:rPr>
          <w:rFonts w:ascii="Times New Roman" w:hAnsi="Times New Roman" w:cs="Times New Roman"/>
          <w:sz w:val="20"/>
          <w:lang w:val="kk-KZ" w:eastAsia="ru-RU"/>
        </w:rPr>
      </w:pPr>
    </w:p>
    <w:p w:rsidR="009133E5" w:rsidRDefault="009133E5" w:rsidP="009133E5">
      <w:pPr>
        <w:pStyle w:val="a3"/>
        <w:ind w:left="0" w:firstLine="708"/>
        <w:jc w:val="both"/>
        <w:rPr>
          <w:rFonts w:ascii="Times New Roman" w:hAnsi="Times New Roman" w:cs="Times New Roman"/>
          <w:sz w:val="28"/>
          <w:lang w:val="kk-KZ" w:eastAsia="ru-RU"/>
        </w:rPr>
      </w:pPr>
      <w:r w:rsidRPr="009133E5">
        <w:rPr>
          <w:rFonts w:ascii="Times New Roman" w:hAnsi="Times New Roman" w:cs="Times New Roman"/>
          <w:b/>
          <w:sz w:val="28"/>
          <w:lang w:val="kk-KZ" w:eastAsia="ru-RU"/>
        </w:rPr>
        <w:t xml:space="preserve">Түсі бірдей асықты біріктіру. </w:t>
      </w:r>
      <w:r>
        <w:rPr>
          <w:rFonts w:ascii="Times New Roman" w:hAnsi="Times New Roman" w:cs="Times New Roman"/>
          <w:sz w:val="28"/>
          <w:lang w:val="kk-KZ" w:eastAsia="ru-RU"/>
        </w:rPr>
        <w:t>Әр түрлі түске боялған асықтардан резеңке көмегімен бір түсті асықтарды біріктіру. Бұл ойын балалардың ұсақ қол моторикасын және ойлау, сөйлеу қабілеттерін дамытады.</w:t>
      </w:r>
    </w:p>
    <w:p w:rsidR="009133E5" w:rsidRDefault="009133E5" w:rsidP="00AF138C">
      <w:pPr>
        <w:pStyle w:val="a3"/>
        <w:spacing w:after="0"/>
        <w:ind w:left="0" w:firstLine="708"/>
        <w:jc w:val="both"/>
        <w:rPr>
          <w:rFonts w:ascii="Times New Roman" w:hAnsi="Times New Roman" w:cs="Times New Roman"/>
          <w:sz w:val="28"/>
          <w:lang w:val="kk-KZ" w:eastAsia="ru-RU"/>
        </w:rPr>
      </w:pPr>
      <w:r>
        <w:rPr>
          <w:rFonts w:ascii="Times New Roman" w:hAnsi="Times New Roman" w:cs="Times New Roman"/>
          <w:noProof/>
          <w:sz w:val="28"/>
          <w:lang w:eastAsia="ru-RU"/>
        </w:rPr>
        <w:lastRenderedPageBreak/>
        <w:drawing>
          <wp:inline distT="0" distB="0" distL="0" distR="0">
            <wp:extent cx="4358350" cy="4387073"/>
            <wp:effectExtent l="38100" t="0" r="23150" b="0"/>
            <wp:docPr id="11" name="Рисунок 10" descr="20240226_15562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240226_155622.jp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4359753" cy="43884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95342" w:rsidRPr="00AF138C" w:rsidRDefault="00295342" w:rsidP="00AF138C">
      <w:pPr>
        <w:spacing w:after="0"/>
        <w:ind w:firstLine="708"/>
        <w:jc w:val="both"/>
        <w:rPr>
          <w:rFonts w:ascii="Times New Roman" w:hAnsi="Times New Roman" w:cs="Times New Roman"/>
          <w:sz w:val="28"/>
          <w:shd w:val="clear" w:color="auto" w:fill="FFFFFF"/>
          <w:lang w:val="kk-KZ"/>
        </w:rPr>
      </w:pPr>
      <w:r w:rsidRPr="00AF138C">
        <w:rPr>
          <w:rFonts w:ascii="Times New Roman" w:hAnsi="Times New Roman" w:cs="Times New Roman"/>
          <w:b/>
          <w:bCs/>
          <w:sz w:val="28"/>
          <w:shd w:val="clear" w:color="auto" w:fill="FFFFFF"/>
          <w:lang w:val="kk-KZ"/>
        </w:rPr>
        <w:t>Нейро</w:t>
      </w:r>
      <w:r w:rsidRPr="00AF138C">
        <w:rPr>
          <w:rFonts w:ascii="Times New Roman" w:hAnsi="Times New Roman" w:cs="Times New Roman"/>
          <w:sz w:val="28"/>
          <w:shd w:val="clear" w:color="auto" w:fill="FFFFFF"/>
          <w:lang w:val="kk-KZ"/>
        </w:rPr>
        <w:t> </w:t>
      </w:r>
      <w:r w:rsidRPr="00AF138C">
        <w:rPr>
          <w:rFonts w:ascii="Times New Roman" w:hAnsi="Times New Roman" w:cs="Times New Roman"/>
          <w:b/>
          <w:bCs/>
          <w:sz w:val="28"/>
          <w:shd w:val="clear" w:color="auto" w:fill="FFFFFF"/>
          <w:lang w:val="kk-KZ"/>
        </w:rPr>
        <w:t>жаттығулар</w:t>
      </w:r>
      <w:r w:rsidRPr="00AF138C">
        <w:rPr>
          <w:rFonts w:ascii="Times New Roman" w:hAnsi="Times New Roman" w:cs="Times New Roman"/>
          <w:sz w:val="28"/>
          <w:shd w:val="clear" w:color="auto" w:fill="FFFFFF"/>
          <w:lang w:val="kk-KZ"/>
        </w:rPr>
        <w:t>. Мұндай </w:t>
      </w:r>
      <w:r w:rsidRPr="00AF138C">
        <w:rPr>
          <w:rFonts w:ascii="Times New Roman" w:hAnsi="Times New Roman" w:cs="Times New Roman"/>
          <w:bCs/>
          <w:sz w:val="28"/>
          <w:shd w:val="clear" w:color="auto" w:fill="FFFFFF"/>
          <w:lang w:val="kk-KZ"/>
        </w:rPr>
        <w:t>жаттығулар</w:t>
      </w:r>
      <w:r w:rsidRPr="00AF138C">
        <w:rPr>
          <w:rFonts w:ascii="Times New Roman" w:hAnsi="Times New Roman" w:cs="Times New Roman"/>
          <w:sz w:val="28"/>
          <w:shd w:val="clear" w:color="auto" w:fill="FFFFFF"/>
          <w:lang w:val="kk-KZ"/>
        </w:rPr>
        <w:t> жүйелі түрде орындау мидың жалпы өнімділігін арттырады, қол моторикасымен  </w:t>
      </w:r>
      <w:r w:rsidRPr="00AF138C">
        <w:rPr>
          <w:rFonts w:ascii="Times New Roman" w:hAnsi="Times New Roman" w:cs="Times New Roman"/>
          <w:bCs/>
          <w:sz w:val="28"/>
          <w:shd w:val="clear" w:color="auto" w:fill="FFFFFF"/>
          <w:lang w:val="kk-KZ"/>
        </w:rPr>
        <w:t>жаттығулар</w:t>
      </w:r>
      <w:r w:rsidRPr="00AF138C">
        <w:rPr>
          <w:rFonts w:ascii="Times New Roman" w:hAnsi="Times New Roman" w:cs="Times New Roman"/>
          <w:sz w:val="28"/>
          <w:shd w:val="clear" w:color="auto" w:fill="FFFFFF"/>
          <w:lang w:val="kk-KZ"/>
        </w:rPr>
        <w:t> баланың тілінің дамуына әсерін тигізеді.  Екі қолдың бір мезгілде қозғалысы екі жарты шарды бірден белсендіреді</w:t>
      </w:r>
      <w:r w:rsidR="00AF138C" w:rsidRPr="00AF138C">
        <w:rPr>
          <w:rFonts w:ascii="Times New Roman" w:hAnsi="Times New Roman" w:cs="Times New Roman"/>
          <w:sz w:val="28"/>
          <w:shd w:val="clear" w:color="auto" w:fill="FFFFFF"/>
          <w:lang w:val="kk-KZ"/>
        </w:rPr>
        <w:t>.</w:t>
      </w:r>
    </w:p>
    <w:p w:rsidR="00295342" w:rsidRDefault="00295342" w:rsidP="00295342">
      <w:pPr>
        <w:pStyle w:val="a3"/>
        <w:jc w:val="both"/>
        <w:rPr>
          <w:rFonts w:ascii="Times New Roman" w:hAnsi="Times New Roman" w:cs="Times New Roman"/>
          <w:sz w:val="28"/>
          <w:lang w:val="kk-KZ" w:eastAsia="ru-RU"/>
        </w:rPr>
      </w:pPr>
      <w:r>
        <w:rPr>
          <w:rFonts w:ascii="Times New Roman" w:hAnsi="Times New Roman" w:cs="Times New Roman"/>
          <w:noProof/>
          <w:sz w:val="28"/>
          <w:lang w:eastAsia="ru-RU"/>
        </w:rPr>
        <w:drawing>
          <wp:inline distT="0" distB="0" distL="0" distR="0">
            <wp:extent cx="4471582" cy="3657600"/>
            <wp:effectExtent l="19050" t="0" r="5168" b="0"/>
            <wp:docPr id="12" name="Рисунок 11" descr="20240226_22281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240226_222814.jpg"/>
                    <pic:cNvPicPr/>
                  </pic:nvPicPr>
                  <pic:blipFill>
                    <a:blip r:embed="rId7" cstate="print"/>
                    <a:srcRect b="27887"/>
                    <a:stretch>
                      <a:fillRect/>
                    </a:stretch>
                  </pic:blipFill>
                  <pic:spPr>
                    <a:xfrm>
                      <a:off x="0" y="0"/>
                      <a:ext cx="4477951" cy="36628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F138C" w:rsidRDefault="00AF138C" w:rsidP="00295342">
      <w:pPr>
        <w:pStyle w:val="a3"/>
        <w:jc w:val="both"/>
        <w:rPr>
          <w:rFonts w:ascii="Times New Roman" w:hAnsi="Times New Roman" w:cs="Times New Roman"/>
          <w:sz w:val="28"/>
          <w:lang w:val="kk-KZ" w:eastAsia="ru-RU"/>
        </w:rPr>
      </w:pPr>
    </w:p>
    <w:p w:rsidR="00AF138C" w:rsidRDefault="00AF138C" w:rsidP="00AF138C">
      <w:pPr>
        <w:jc w:val="both"/>
        <w:rPr>
          <w:rFonts w:ascii="Times New Roman" w:hAnsi="Times New Roman" w:cs="Times New Roman"/>
          <w:sz w:val="28"/>
          <w:lang w:val="kk-KZ" w:eastAsia="ru-RU"/>
        </w:rPr>
      </w:pPr>
      <w:r w:rsidRPr="00AF138C">
        <w:rPr>
          <w:rFonts w:ascii="Times New Roman" w:hAnsi="Times New Roman" w:cs="Times New Roman"/>
          <w:b/>
          <w:sz w:val="28"/>
          <w:lang w:val="kk-KZ" w:eastAsia="ru-RU"/>
        </w:rPr>
        <w:lastRenderedPageBreak/>
        <w:t>Берілген сандарға қарай асықтарды орналастыру</w:t>
      </w:r>
      <w:r>
        <w:rPr>
          <w:rFonts w:ascii="Times New Roman" w:hAnsi="Times New Roman" w:cs="Times New Roman"/>
          <w:sz w:val="28"/>
          <w:lang w:val="kk-KZ" w:eastAsia="ru-RU"/>
        </w:rPr>
        <w:t xml:space="preserve">. Мақсаты балалардың тілдің дамуына және зейіні мен ойлау қабілеттерін дамыту. </w:t>
      </w:r>
    </w:p>
    <w:p w:rsidR="00AF138C" w:rsidRDefault="00AF138C" w:rsidP="00AF138C">
      <w:pPr>
        <w:jc w:val="both"/>
        <w:rPr>
          <w:rFonts w:ascii="Times New Roman" w:hAnsi="Times New Roman" w:cs="Times New Roman"/>
          <w:sz w:val="28"/>
          <w:lang w:val="kk-KZ" w:eastAsia="ru-RU"/>
        </w:rPr>
      </w:pPr>
      <w:r>
        <w:rPr>
          <w:rFonts w:ascii="Times New Roman" w:hAnsi="Times New Roman" w:cs="Times New Roman"/>
          <w:noProof/>
          <w:sz w:val="28"/>
          <w:lang w:eastAsia="ru-RU"/>
        </w:rPr>
        <w:drawing>
          <wp:inline distT="0" distB="0" distL="0" distR="0">
            <wp:extent cx="4973205" cy="4387073"/>
            <wp:effectExtent l="0" t="285750" r="0" b="280177"/>
            <wp:docPr id="13" name="Рисунок 12" descr="20240226_16042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240226_160425.jp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4974806" cy="43884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F138C" w:rsidRPr="00AF138C" w:rsidRDefault="00AF138C" w:rsidP="00AF138C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1A1A1A"/>
          <w:sz w:val="28"/>
          <w:szCs w:val="37"/>
          <w:lang w:val="kk-KZ" w:eastAsia="ru-RU"/>
        </w:rPr>
      </w:pPr>
      <w:r w:rsidRPr="00AF138C">
        <w:rPr>
          <w:rFonts w:ascii="Times New Roman" w:eastAsia="Times New Roman" w:hAnsi="Times New Roman" w:cs="Times New Roman"/>
          <w:b/>
          <w:color w:val="1A1A1A"/>
          <w:sz w:val="28"/>
          <w:szCs w:val="37"/>
          <w:lang w:val="kk-KZ" w:eastAsia="ru-RU"/>
        </w:rPr>
        <w:t>Қорытынды</w:t>
      </w:r>
      <w:r>
        <w:rPr>
          <w:rFonts w:ascii="Times New Roman" w:eastAsia="Times New Roman" w:hAnsi="Times New Roman" w:cs="Times New Roman"/>
          <w:color w:val="1A1A1A"/>
          <w:sz w:val="28"/>
          <w:szCs w:val="37"/>
          <w:lang w:val="kk-KZ" w:eastAsia="ru-RU"/>
        </w:rPr>
        <w:t>. Асықты ойыны</w:t>
      </w:r>
      <w:r w:rsidRPr="00AF138C">
        <w:rPr>
          <w:rFonts w:ascii="Times New Roman" w:eastAsia="Times New Roman" w:hAnsi="Times New Roman" w:cs="Times New Roman"/>
          <w:color w:val="1A1A1A"/>
          <w:sz w:val="28"/>
          <w:szCs w:val="37"/>
          <w:lang w:val="kk-KZ" w:eastAsia="ru-RU"/>
        </w:rPr>
        <w:t xml:space="preserve"> балаларды</w:t>
      </w:r>
      <w:r>
        <w:rPr>
          <w:rFonts w:ascii="Times New Roman" w:eastAsia="Times New Roman" w:hAnsi="Times New Roman" w:cs="Times New Roman"/>
          <w:color w:val="1A1A1A"/>
          <w:sz w:val="28"/>
          <w:szCs w:val="37"/>
          <w:lang w:val="kk-KZ" w:eastAsia="ru-RU"/>
        </w:rPr>
        <w:t>ң</w:t>
      </w:r>
      <w:r w:rsidRPr="00AF138C">
        <w:rPr>
          <w:rFonts w:ascii="Times New Roman" w:eastAsia="Times New Roman" w:hAnsi="Times New Roman" w:cs="Times New Roman"/>
          <w:color w:val="1A1A1A"/>
          <w:sz w:val="28"/>
          <w:szCs w:val="37"/>
          <w:lang w:val="kk-KZ" w:eastAsia="ru-RU"/>
        </w:rPr>
        <w:t xml:space="preserve"> жан-жақты дамыту мақсатында оқу іс-əрекетінде пайдаланылды. Балалардың саусақ буындарына өте пайдалы, ұсақ моторикасы дамиды. Саусақтармен жұмыс жасау арқылы саусақтары иілгіш болып жаттығады.Мұның бəрі баланың қиялы мен ойын</w:t>
      </w:r>
    </w:p>
    <w:p w:rsidR="00AF138C" w:rsidRPr="00AF138C" w:rsidRDefault="00AF138C" w:rsidP="00AF138C">
      <w:pPr>
        <w:shd w:val="clear" w:color="auto" w:fill="FFFFFF"/>
        <w:rPr>
          <w:rFonts w:ascii="Helvetica" w:eastAsia="Times New Roman" w:hAnsi="Helvetica" w:cs="Helvetica"/>
          <w:color w:val="1A1A1A"/>
          <w:sz w:val="37"/>
          <w:szCs w:val="37"/>
          <w:lang w:val="kk-KZ" w:eastAsia="ru-RU"/>
        </w:rPr>
      </w:pPr>
      <w:r w:rsidRPr="00AF138C">
        <w:rPr>
          <w:rFonts w:ascii="Times New Roman" w:eastAsia="Times New Roman" w:hAnsi="Times New Roman" w:cs="Times New Roman"/>
          <w:color w:val="1A1A1A"/>
          <w:sz w:val="28"/>
          <w:szCs w:val="37"/>
          <w:lang w:val="kk-KZ" w:eastAsia="ru-RU"/>
        </w:rPr>
        <w:t>ұшқырлығын,зейінін жан-жақты дамытады.</w:t>
      </w:r>
      <w:r>
        <w:rPr>
          <w:rFonts w:ascii="Times New Roman" w:eastAsia="Times New Roman" w:hAnsi="Times New Roman" w:cs="Times New Roman"/>
          <w:color w:val="1A1A1A"/>
          <w:sz w:val="28"/>
          <w:szCs w:val="37"/>
          <w:lang w:val="kk-KZ" w:eastAsia="ru-RU"/>
        </w:rPr>
        <w:t xml:space="preserve"> </w:t>
      </w:r>
      <w:r w:rsidRPr="00AF138C">
        <w:rPr>
          <w:rFonts w:ascii="Times New Roman" w:eastAsia="Times New Roman" w:hAnsi="Times New Roman" w:cs="Times New Roman"/>
          <w:color w:val="1A1A1A"/>
          <w:sz w:val="28"/>
          <w:szCs w:val="37"/>
          <w:lang w:val="kk-KZ" w:eastAsia="ru-RU"/>
        </w:rPr>
        <w:t>Асық ойындары мектепке дейінгі балалардың дене, психологиялық жəне əлеуметтік дамуында ерекше орын алады.</w:t>
      </w:r>
      <w:r w:rsidRPr="00AF138C">
        <w:rPr>
          <w:rFonts w:ascii="Helvetica" w:eastAsia="Times New Roman" w:hAnsi="Helvetica" w:cs="Helvetica"/>
          <w:color w:val="1A1A1A"/>
          <w:sz w:val="31"/>
          <w:szCs w:val="37"/>
          <w:lang w:val="kk-KZ" w:eastAsia="ru-RU"/>
        </w:rPr>
        <w:t xml:space="preserve"> </w:t>
      </w:r>
    </w:p>
    <w:p w:rsidR="00AF138C" w:rsidRPr="00AF138C" w:rsidRDefault="00AF138C" w:rsidP="00AF138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37"/>
          <w:lang w:val="kk-KZ" w:eastAsia="ru-RU"/>
        </w:rPr>
      </w:pPr>
    </w:p>
    <w:p w:rsidR="00AF138C" w:rsidRDefault="00AF138C" w:rsidP="00AF138C">
      <w:pPr>
        <w:jc w:val="both"/>
        <w:rPr>
          <w:rFonts w:ascii="Times New Roman" w:hAnsi="Times New Roman" w:cs="Times New Roman"/>
          <w:sz w:val="28"/>
          <w:lang w:val="kk-KZ" w:eastAsia="ru-RU"/>
        </w:rPr>
      </w:pPr>
    </w:p>
    <w:p w:rsidR="0098385B" w:rsidRDefault="0098385B" w:rsidP="00AF138C">
      <w:pPr>
        <w:jc w:val="both"/>
        <w:rPr>
          <w:rFonts w:ascii="Times New Roman" w:hAnsi="Times New Roman" w:cs="Times New Roman"/>
          <w:sz w:val="28"/>
          <w:lang w:val="kk-KZ" w:eastAsia="ru-RU"/>
        </w:rPr>
      </w:pPr>
    </w:p>
    <w:p w:rsidR="0098385B" w:rsidRDefault="0098385B" w:rsidP="00AF138C">
      <w:pPr>
        <w:jc w:val="both"/>
        <w:rPr>
          <w:rFonts w:ascii="Times New Roman" w:hAnsi="Times New Roman" w:cs="Times New Roman"/>
          <w:sz w:val="28"/>
          <w:lang w:val="kk-KZ" w:eastAsia="ru-RU"/>
        </w:rPr>
      </w:pPr>
    </w:p>
    <w:p w:rsidR="0098385B" w:rsidRDefault="0098385B" w:rsidP="0098385B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98385B" w:rsidRPr="00A95E7E" w:rsidRDefault="0098385B" w:rsidP="0098385B">
      <w:pPr>
        <w:tabs>
          <w:tab w:val="left" w:pos="10662"/>
        </w:tabs>
        <w:spacing w:after="0"/>
        <w:ind w:left="-993"/>
        <w:jc w:val="center"/>
        <w:rPr>
          <w:rFonts w:ascii="Times New Roman" w:hAnsi="Times New Roman" w:cs="Times New Roman"/>
          <w:sz w:val="28"/>
          <w:szCs w:val="24"/>
          <w:lang w:val="kk-KZ"/>
        </w:rPr>
      </w:pPr>
      <w:r w:rsidRPr="00A95E7E">
        <w:rPr>
          <w:rFonts w:ascii="Times New Roman" w:hAnsi="Times New Roman" w:cs="Times New Roman"/>
          <w:sz w:val="28"/>
          <w:szCs w:val="24"/>
          <w:lang w:val="kk-KZ"/>
        </w:rPr>
        <w:lastRenderedPageBreak/>
        <w:t>«Ақмола  облысы  білім басқармасының Есіл ауданы</w:t>
      </w:r>
      <w:r>
        <w:rPr>
          <w:rFonts w:ascii="Times New Roman" w:hAnsi="Times New Roman" w:cs="Times New Roman"/>
          <w:sz w:val="28"/>
          <w:szCs w:val="24"/>
          <w:lang w:val="kk-KZ"/>
        </w:rPr>
        <w:t xml:space="preserve"> </w:t>
      </w:r>
      <w:r w:rsidRPr="00A95E7E">
        <w:rPr>
          <w:rFonts w:ascii="Times New Roman" w:hAnsi="Times New Roman" w:cs="Times New Roman"/>
          <w:sz w:val="28"/>
          <w:szCs w:val="24"/>
          <w:lang w:val="kk-KZ"/>
        </w:rPr>
        <w:t>бойынша білім бөлімінің жанындағы</w:t>
      </w:r>
      <w:r>
        <w:rPr>
          <w:rFonts w:ascii="Times New Roman" w:hAnsi="Times New Roman" w:cs="Times New Roman"/>
          <w:sz w:val="28"/>
          <w:szCs w:val="24"/>
          <w:lang w:val="kk-KZ"/>
        </w:rPr>
        <w:t xml:space="preserve"> </w:t>
      </w:r>
      <w:r w:rsidRPr="00A95E7E">
        <w:rPr>
          <w:rFonts w:ascii="Times New Roman" w:hAnsi="Times New Roman" w:cs="Times New Roman"/>
          <w:sz w:val="28"/>
          <w:szCs w:val="24"/>
          <w:lang w:val="kk-KZ"/>
        </w:rPr>
        <w:t>Есіл  қаласының  №2 «Болашақ »  бөбекжайы»</w:t>
      </w:r>
    </w:p>
    <w:p w:rsidR="0098385B" w:rsidRDefault="0098385B" w:rsidP="0098385B">
      <w:pPr>
        <w:tabs>
          <w:tab w:val="left" w:pos="10662"/>
        </w:tabs>
        <w:spacing w:after="0"/>
        <w:ind w:left="-993"/>
        <w:jc w:val="center"/>
        <w:rPr>
          <w:rFonts w:ascii="Times New Roman" w:hAnsi="Times New Roman" w:cs="Times New Roman"/>
          <w:sz w:val="28"/>
          <w:szCs w:val="24"/>
          <w:lang w:val="kk-KZ"/>
        </w:rPr>
      </w:pPr>
      <w:r w:rsidRPr="00A95E7E">
        <w:rPr>
          <w:rFonts w:ascii="Times New Roman" w:hAnsi="Times New Roman" w:cs="Times New Roman"/>
          <w:sz w:val="28"/>
          <w:szCs w:val="24"/>
          <w:lang w:val="kk-KZ"/>
        </w:rPr>
        <w:t>мемлекеттік коммуналдық қазыналық кәсіпорны</w:t>
      </w:r>
    </w:p>
    <w:p w:rsidR="0098385B" w:rsidRDefault="0098385B" w:rsidP="00AF138C">
      <w:pPr>
        <w:jc w:val="both"/>
        <w:rPr>
          <w:rFonts w:ascii="Times New Roman" w:hAnsi="Times New Roman" w:cs="Times New Roman"/>
          <w:sz w:val="28"/>
          <w:lang w:val="kk-KZ" w:eastAsia="ru-RU"/>
        </w:rPr>
      </w:pPr>
    </w:p>
    <w:p w:rsidR="0098385B" w:rsidRDefault="0098385B" w:rsidP="00AF138C">
      <w:pPr>
        <w:jc w:val="both"/>
        <w:rPr>
          <w:rFonts w:ascii="Times New Roman" w:hAnsi="Times New Roman" w:cs="Times New Roman"/>
          <w:sz w:val="28"/>
          <w:lang w:val="kk-KZ" w:eastAsia="ru-RU"/>
        </w:rPr>
      </w:pPr>
    </w:p>
    <w:p w:rsidR="0098385B" w:rsidRDefault="0098385B" w:rsidP="00AF138C">
      <w:pPr>
        <w:jc w:val="both"/>
        <w:rPr>
          <w:rFonts w:ascii="Times New Roman" w:hAnsi="Times New Roman" w:cs="Times New Roman"/>
          <w:sz w:val="28"/>
          <w:lang w:val="kk-KZ" w:eastAsia="ru-RU"/>
        </w:rPr>
      </w:pPr>
    </w:p>
    <w:p w:rsidR="0098385B" w:rsidRDefault="0098385B" w:rsidP="00AF138C">
      <w:pPr>
        <w:jc w:val="both"/>
        <w:rPr>
          <w:rFonts w:ascii="Times New Roman" w:hAnsi="Times New Roman" w:cs="Times New Roman"/>
          <w:sz w:val="28"/>
          <w:lang w:val="kk-KZ" w:eastAsia="ru-RU"/>
        </w:rPr>
      </w:pPr>
    </w:p>
    <w:p w:rsidR="0098385B" w:rsidRPr="0098385B" w:rsidRDefault="0098385B" w:rsidP="00AF138C">
      <w:pPr>
        <w:jc w:val="both"/>
        <w:rPr>
          <w:rFonts w:ascii="Times New Roman" w:hAnsi="Times New Roman" w:cs="Times New Roman"/>
          <w:sz w:val="36"/>
          <w:lang w:val="kk-KZ" w:eastAsia="ru-RU"/>
        </w:rPr>
      </w:pPr>
    </w:p>
    <w:p w:rsidR="0098385B" w:rsidRPr="0098385B" w:rsidRDefault="0098385B" w:rsidP="0098385B">
      <w:pPr>
        <w:jc w:val="center"/>
        <w:rPr>
          <w:rFonts w:ascii="Times New Roman" w:hAnsi="Times New Roman" w:cs="Times New Roman"/>
          <w:sz w:val="72"/>
          <w:lang w:val="kk-KZ" w:eastAsia="ru-RU"/>
        </w:rPr>
      </w:pPr>
      <w:r w:rsidRPr="0098385B">
        <w:rPr>
          <w:rFonts w:ascii="Times New Roman" w:hAnsi="Times New Roman" w:cs="Times New Roman"/>
          <w:sz w:val="72"/>
          <w:lang w:val="kk-KZ" w:eastAsia="ru-RU"/>
        </w:rPr>
        <w:t>Тақырыбы:</w:t>
      </w:r>
    </w:p>
    <w:p w:rsidR="0098385B" w:rsidRDefault="0098385B" w:rsidP="0098385B">
      <w:pPr>
        <w:jc w:val="center"/>
        <w:rPr>
          <w:rFonts w:ascii="Times New Roman" w:hAnsi="Times New Roman" w:cs="Times New Roman"/>
          <w:b/>
          <w:sz w:val="36"/>
          <w:lang w:val="kk-KZ" w:eastAsia="ru-RU"/>
        </w:rPr>
      </w:pPr>
      <w:r w:rsidRPr="0098385B">
        <w:rPr>
          <w:rFonts w:ascii="Times New Roman" w:hAnsi="Times New Roman" w:cs="Times New Roman"/>
          <w:b/>
          <w:sz w:val="36"/>
          <w:lang w:val="kk-KZ" w:eastAsia="ru-RU"/>
        </w:rPr>
        <w:t>«Асық ойыны арқылы ерекше білім алуды қажет ететін балаларды әлеуметтендіру</w:t>
      </w:r>
      <w:r>
        <w:rPr>
          <w:rFonts w:ascii="Times New Roman" w:hAnsi="Times New Roman" w:cs="Times New Roman"/>
          <w:b/>
          <w:sz w:val="36"/>
          <w:lang w:val="kk-KZ" w:eastAsia="ru-RU"/>
        </w:rPr>
        <w:t xml:space="preserve"> </w:t>
      </w:r>
      <w:r w:rsidRPr="0098385B">
        <w:rPr>
          <w:rFonts w:ascii="Times New Roman" w:hAnsi="Times New Roman" w:cs="Times New Roman"/>
          <w:b/>
          <w:sz w:val="36"/>
          <w:lang w:val="kk-KZ" w:eastAsia="ru-RU"/>
        </w:rPr>
        <w:t>балалармен жеке жұмыс</w:t>
      </w:r>
      <w:r>
        <w:rPr>
          <w:rFonts w:ascii="Times New Roman" w:hAnsi="Times New Roman" w:cs="Times New Roman"/>
          <w:b/>
          <w:sz w:val="36"/>
          <w:lang w:val="kk-KZ" w:eastAsia="ru-RU"/>
        </w:rPr>
        <w:t>»</w:t>
      </w:r>
      <w:r w:rsidRPr="0098385B">
        <w:rPr>
          <w:rFonts w:ascii="Times New Roman" w:hAnsi="Times New Roman" w:cs="Times New Roman"/>
          <w:b/>
          <w:sz w:val="36"/>
          <w:lang w:val="kk-KZ" w:eastAsia="ru-RU"/>
        </w:rPr>
        <w:t>.</w:t>
      </w:r>
    </w:p>
    <w:p w:rsidR="0098385B" w:rsidRDefault="0098385B" w:rsidP="0098385B">
      <w:pPr>
        <w:jc w:val="center"/>
        <w:rPr>
          <w:rFonts w:ascii="Times New Roman" w:hAnsi="Times New Roman" w:cs="Times New Roman"/>
          <w:b/>
          <w:sz w:val="36"/>
          <w:lang w:val="kk-KZ" w:eastAsia="ru-RU"/>
        </w:rPr>
      </w:pPr>
    </w:p>
    <w:p w:rsidR="0098385B" w:rsidRDefault="0098385B" w:rsidP="0098385B">
      <w:pPr>
        <w:jc w:val="center"/>
        <w:rPr>
          <w:rFonts w:ascii="Times New Roman" w:hAnsi="Times New Roman" w:cs="Times New Roman"/>
          <w:b/>
          <w:sz w:val="36"/>
          <w:lang w:val="kk-KZ" w:eastAsia="ru-RU"/>
        </w:rPr>
      </w:pPr>
    </w:p>
    <w:p w:rsidR="0098385B" w:rsidRDefault="0098385B" w:rsidP="0098385B">
      <w:pPr>
        <w:jc w:val="center"/>
        <w:rPr>
          <w:rFonts w:ascii="Times New Roman" w:hAnsi="Times New Roman" w:cs="Times New Roman"/>
          <w:b/>
          <w:sz w:val="36"/>
          <w:lang w:val="kk-KZ" w:eastAsia="ru-RU"/>
        </w:rPr>
      </w:pPr>
    </w:p>
    <w:p w:rsidR="0098385B" w:rsidRDefault="0098385B" w:rsidP="0098385B">
      <w:pPr>
        <w:rPr>
          <w:rFonts w:ascii="Times New Roman" w:hAnsi="Times New Roman" w:cs="Times New Roman"/>
          <w:b/>
          <w:sz w:val="36"/>
          <w:lang w:val="kk-KZ" w:eastAsia="ru-RU"/>
        </w:rPr>
      </w:pPr>
    </w:p>
    <w:p w:rsidR="0098385B" w:rsidRDefault="0098385B" w:rsidP="0098385B">
      <w:pPr>
        <w:jc w:val="right"/>
        <w:rPr>
          <w:rFonts w:ascii="Times New Roman" w:hAnsi="Times New Roman" w:cs="Times New Roman"/>
          <w:sz w:val="36"/>
          <w:lang w:val="kk-KZ" w:eastAsia="ru-RU"/>
        </w:rPr>
      </w:pPr>
      <w:r w:rsidRPr="0098385B">
        <w:rPr>
          <w:rFonts w:ascii="Times New Roman" w:hAnsi="Times New Roman" w:cs="Times New Roman"/>
          <w:sz w:val="36"/>
          <w:lang w:val="kk-KZ" w:eastAsia="ru-RU"/>
        </w:rPr>
        <w:t xml:space="preserve">Педагог-психолог: Қаратаева А.О. </w:t>
      </w:r>
    </w:p>
    <w:p w:rsidR="0098385B" w:rsidRDefault="0098385B" w:rsidP="0098385B">
      <w:pPr>
        <w:jc w:val="right"/>
        <w:rPr>
          <w:rFonts w:ascii="Times New Roman" w:hAnsi="Times New Roman" w:cs="Times New Roman"/>
          <w:sz w:val="36"/>
          <w:lang w:val="kk-KZ" w:eastAsia="ru-RU"/>
        </w:rPr>
      </w:pPr>
    </w:p>
    <w:p w:rsidR="0098385B" w:rsidRDefault="0098385B" w:rsidP="0098385B">
      <w:pPr>
        <w:jc w:val="right"/>
        <w:rPr>
          <w:rFonts w:ascii="Times New Roman" w:hAnsi="Times New Roman" w:cs="Times New Roman"/>
          <w:sz w:val="36"/>
          <w:lang w:val="kk-KZ" w:eastAsia="ru-RU"/>
        </w:rPr>
      </w:pPr>
    </w:p>
    <w:p w:rsidR="0098385B" w:rsidRDefault="0098385B" w:rsidP="0098385B">
      <w:pPr>
        <w:jc w:val="right"/>
        <w:rPr>
          <w:rFonts w:ascii="Times New Roman" w:hAnsi="Times New Roman" w:cs="Times New Roman"/>
          <w:sz w:val="36"/>
          <w:lang w:val="kk-KZ" w:eastAsia="ru-RU"/>
        </w:rPr>
      </w:pPr>
    </w:p>
    <w:p w:rsidR="0098385B" w:rsidRDefault="0098385B" w:rsidP="0098385B">
      <w:pPr>
        <w:jc w:val="right"/>
        <w:rPr>
          <w:rFonts w:ascii="Times New Roman" w:hAnsi="Times New Roman" w:cs="Times New Roman"/>
          <w:sz w:val="36"/>
          <w:lang w:val="kk-KZ" w:eastAsia="ru-RU"/>
        </w:rPr>
      </w:pPr>
    </w:p>
    <w:p w:rsidR="0098385B" w:rsidRDefault="0098385B" w:rsidP="0098385B">
      <w:pPr>
        <w:jc w:val="right"/>
        <w:rPr>
          <w:rFonts w:ascii="Times New Roman" w:hAnsi="Times New Roman" w:cs="Times New Roman"/>
          <w:sz w:val="36"/>
          <w:lang w:val="kk-KZ" w:eastAsia="ru-RU"/>
        </w:rPr>
      </w:pPr>
    </w:p>
    <w:p w:rsidR="0098385B" w:rsidRPr="0098385B" w:rsidRDefault="0098385B" w:rsidP="0098385B">
      <w:pPr>
        <w:jc w:val="center"/>
        <w:rPr>
          <w:rFonts w:ascii="Times New Roman" w:hAnsi="Times New Roman" w:cs="Times New Roman"/>
          <w:sz w:val="28"/>
          <w:lang w:val="kk-KZ" w:eastAsia="ru-RU"/>
        </w:rPr>
      </w:pPr>
      <w:r w:rsidRPr="0098385B">
        <w:rPr>
          <w:rFonts w:ascii="Times New Roman" w:hAnsi="Times New Roman" w:cs="Times New Roman"/>
          <w:sz w:val="28"/>
          <w:lang w:val="kk-KZ" w:eastAsia="ru-RU"/>
        </w:rPr>
        <w:t>2023-2024 оқу жылы</w:t>
      </w:r>
    </w:p>
    <w:sectPr w:rsidR="0098385B" w:rsidRPr="0098385B" w:rsidSect="00DE5ED4">
      <w:pgSz w:w="11906" w:h="16838"/>
      <w:pgMar w:top="1134" w:right="991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50"/>
  <w:proofState w:spelling="clean" w:grammar="clean"/>
  <w:defaultTabStop w:val="708"/>
  <w:characterSpacingControl w:val="doNotCompress"/>
  <w:compat/>
  <w:rsids>
    <w:rsidRoot w:val="00DE5ED4"/>
    <w:rsid w:val="00295342"/>
    <w:rsid w:val="004F3895"/>
    <w:rsid w:val="009133E5"/>
    <w:rsid w:val="0098385B"/>
    <w:rsid w:val="00AF138C"/>
    <w:rsid w:val="00DE5ED4"/>
    <w:rsid w:val="00EB511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389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E5ED4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EB511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B511F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2740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431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746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076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383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367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1</Pages>
  <Words>400</Words>
  <Characters>2281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2676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Ақерке</dc:creator>
  <cp:lastModifiedBy>Ақерке</cp:lastModifiedBy>
  <cp:revision>3</cp:revision>
  <dcterms:created xsi:type="dcterms:W3CDTF">2024-02-26T15:49:00Z</dcterms:created>
  <dcterms:modified xsi:type="dcterms:W3CDTF">2024-02-26T16:48:00Z</dcterms:modified>
</cp:coreProperties>
</file>